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B" w:rsidRPr="004C6DC8" w:rsidRDefault="0026443B" w:rsidP="0026443B">
      <w:pPr>
        <w:rPr>
          <w:rFonts w:ascii="Arial" w:hAnsi="Arial" w:cs="Arial"/>
          <w:b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4C6DC8">
        <w:rPr>
          <w:rFonts w:ascii="Arial" w:hAnsi="Arial" w:cs="Arial"/>
          <w:b/>
          <w:sz w:val="18"/>
          <w:szCs w:val="18"/>
        </w:rPr>
        <w:t>OBRAZLOŽENJE PRIJEDLOGA FINA</w:t>
      </w:r>
      <w:r w:rsidR="00BC4D4D">
        <w:rPr>
          <w:rFonts w:ascii="Arial" w:hAnsi="Arial" w:cs="Arial"/>
          <w:b/>
          <w:sz w:val="18"/>
          <w:szCs w:val="18"/>
        </w:rPr>
        <w:t>NCIJSKOG PLANA ZA RAZDOBLJE 2023. - 2025</w:t>
      </w:r>
      <w:r w:rsidRPr="004C6DC8">
        <w:rPr>
          <w:rFonts w:ascii="Arial" w:hAnsi="Arial" w:cs="Arial"/>
          <w:b/>
          <w:sz w:val="18"/>
          <w:szCs w:val="18"/>
        </w:rPr>
        <w:t>.</w:t>
      </w:r>
    </w:p>
    <w:p w:rsidR="00211E93" w:rsidRPr="004C6DC8" w:rsidRDefault="00211E93" w:rsidP="0021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11E93" w:rsidRPr="004C6DC8" w:rsidRDefault="00211E93" w:rsidP="00F017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C6DC8">
        <w:rPr>
          <w:rFonts w:ascii="Arial" w:hAnsi="Arial" w:cs="Arial"/>
          <w:b/>
          <w:bCs/>
          <w:sz w:val="18"/>
          <w:szCs w:val="18"/>
        </w:rPr>
        <w:t>__</w:t>
      </w:r>
      <w:r w:rsidR="0086513E">
        <w:rPr>
          <w:rFonts w:ascii="Arial" w:hAnsi="Arial" w:cs="Arial"/>
          <w:b/>
          <w:bCs/>
          <w:sz w:val="18"/>
          <w:szCs w:val="18"/>
          <w:u w:val="single"/>
        </w:rPr>
        <w:t>ZAV</w:t>
      </w:r>
      <w:r w:rsidR="00F017B0">
        <w:rPr>
          <w:rFonts w:ascii="Arial" w:hAnsi="Arial" w:cs="Arial"/>
          <w:b/>
          <w:bCs/>
          <w:sz w:val="18"/>
          <w:szCs w:val="18"/>
          <w:u w:val="single"/>
        </w:rPr>
        <w:t xml:space="preserve">IČAJNOG </w:t>
      </w:r>
      <w:r w:rsidR="0086513E">
        <w:rPr>
          <w:rFonts w:ascii="Arial" w:hAnsi="Arial" w:cs="Arial"/>
          <w:b/>
          <w:bCs/>
          <w:sz w:val="18"/>
          <w:szCs w:val="18"/>
          <w:u w:val="single"/>
        </w:rPr>
        <w:t xml:space="preserve"> MUZEJ</w:t>
      </w:r>
      <w:r w:rsidR="00F017B0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86513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D43D6">
        <w:rPr>
          <w:rFonts w:ascii="Arial" w:hAnsi="Arial" w:cs="Arial"/>
          <w:b/>
          <w:bCs/>
          <w:sz w:val="18"/>
          <w:szCs w:val="18"/>
          <w:u w:val="single"/>
        </w:rPr>
        <w:t xml:space="preserve"> SLATINA</w:t>
      </w:r>
      <w:r w:rsidRPr="004C6DC8">
        <w:rPr>
          <w:rFonts w:ascii="Arial" w:hAnsi="Arial" w:cs="Arial"/>
          <w:b/>
          <w:bCs/>
          <w:sz w:val="18"/>
          <w:szCs w:val="18"/>
        </w:rPr>
        <w:t>____________________________</w:t>
      </w:r>
    </w:p>
    <w:p w:rsidR="00211E93" w:rsidRPr="004C6DC8" w:rsidRDefault="00211E93" w:rsidP="00211E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C6DC8" w:rsidRPr="004C6DC8" w:rsidRDefault="004C6DC8" w:rsidP="00211E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U izradi financijskog plana za ra</w:t>
      </w:r>
      <w:r w:rsidR="0086513E">
        <w:rPr>
          <w:rFonts w:ascii="Arial" w:hAnsi="Arial" w:cs="Arial"/>
          <w:sz w:val="18"/>
          <w:szCs w:val="18"/>
        </w:rPr>
        <w:t>zdoblje 2023. do 2025. god., Zavičajni muzej Slatina držao</w:t>
      </w:r>
      <w:r w:rsidRPr="00306EBA">
        <w:rPr>
          <w:rFonts w:ascii="Arial" w:hAnsi="Arial" w:cs="Arial"/>
          <w:sz w:val="18"/>
          <w:szCs w:val="18"/>
        </w:rPr>
        <w:t xml:space="preserve"> se Uputa za izradu financijskog plana dostavljenih od Stručne službe Grada Slatine, Odsjek za financije.   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86513E" w:rsidP="00306E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Financijski plan Zavičajnog muzeja Slatina </w:t>
      </w:r>
      <w:r w:rsidR="00306EBA" w:rsidRPr="00306EBA">
        <w:rPr>
          <w:rFonts w:ascii="Arial" w:hAnsi="Arial" w:cs="Arial"/>
          <w:sz w:val="18"/>
          <w:szCs w:val="18"/>
        </w:rPr>
        <w:t xml:space="preserve"> za 2023. god. izradili smo na detaljnijoj razini ekonomske klasifikacije (četvrta razina  računskog plana), a prema Uputi</w:t>
      </w:r>
      <w:r>
        <w:rPr>
          <w:rFonts w:ascii="Arial" w:hAnsi="Arial" w:cs="Arial"/>
          <w:sz w:val="18"/>
          <w:szCs w:val="18"/>
        </w:rPr>
        <w:t xml:space="preserve"> od Gr</w:t>
      </w:r>
      <w:r w:rsidR="00F017B0">
        <w:rPr>
          <w:rFonts w:ascii="Arial" w:hAnsi="Arial" w:cs="Arial"/>
          <w:sz w:val="18"/>
          <w:szCs w:val="18"/>
        </w:rPr>
        <w:t xml:space="preserve">ada  </w:t>
      </w:r>
      <w:r w:rsidR="00306EBA" w:rsidRPr="00306EBA">
        <w:rPr>
          <w:rFonts w:ascii="Arial" w:hAnsi="Arial" w:cs="Arial"/>
          <w:sz w:val="18"/>
          <w:szCs w:val="18"/>
        </w:rPr>
        <w:t>na usvajanje podnosimo plan na drugoj razini ekonomske klasifikacije.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U Uputama smo dobili prvi limit. Prvi limit odnosi  se na rashode koji se financiraju iz sredstava Proračuna Grada Slatine za provođenje postojećih programa, a ne obuhvaćaju rashode koji se financiraju iz vlastitih prihoda, pomoći i donacija  proračunskih korisnika.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Planirali smo da </w:t>
      </w:r>
      <w:r w:rsidRPr="00306EBA">
        <w:rPr>
          <w:rFonts w:ascii="Arial" w:hAnsi="Arial" w:cs="Arial"/>
          <w:b/>
          <w:sz w:val="18"/>
          <w:szCs w:val="18"/>
        </w:rPr>
        <w:t>UKUPNI PRIHODI</w:t>
      </w:r>
      <w:r w:rsidRPr="00306EBA">
        <w:rPr>
          <w:rFonts w:ascii="Arial" w:hAnsi="Arial" w:cs="Arial"/>
          <w:sz w:val="18"/>
          <w:szCs w:val="18"/>
        </w:rPr>
        <w:t xml:space="preserve"> </w:t>
      </w:r>
      <w:r w:rsidR="0086513E">
        <w:rPr>
          <w:rFonts w:ascii="Arial" w:hAnsi="Arial" w:cs="Arial"/>
          <w:sz w:val="18"/>
          <w:szCs w:val="18"/>
        </w:rPr>
        <w:t xml:space="preserve"> u 2023. god.  iznose  1.155.833</w:t>
      </w:r>
      <w:r w:rsidRPr="00306EBA">
        <w:rPr>
          <w:rFonts w:ascii="Arial" w:hAnsi="Arial" w:cs="Arial"/>
          <w:sz w:val="18"/>
          <w:szCs w:val="18"/>
        </w:rPr>
        <w:t xml:space="preserve"> </w:t>
      </w:r>
      <w:r w:rsidR="00A15D10">
        <w:rPr>
          <w:rFonts w:ascii="Arial" w:hAnsi="Arial" w:cs="Arial"/>
          <w:sz w:val="18"/>
          <w:szCs w:val="18"/>
        </w:rPr>
        <w:t xml:space="preserve"> kn./ 153.404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="Calibri" w:hAnsi="Arial" w:cs="Arial"/>
          <w:sz w:val="18"/>
          <w:szCs w:val="18"/>
        </w:rPr>
      </w:pPr>
      <w:r w:rsidRPr="00306EBA">
        <w:rPr>
          <w:rFonts w:ascii="Arial" w:eastAsia="Calibri" w:hAnsi="Arial" w:cs="Arial"/>
          <w:sz w:val="18"/>
          <w:szCs w:val="18"/>
        </w:rPr>
        <w:t xml:space="preserve">I to: </w:t>
      </w:r>
    </w:p>
    <w:p w:rsidR="00306EBA" w:rsidRPr="00306EBA" w:rsidRDefault="00306EBA" w:rsidP="00306EBA">
      <w:pPr>
        <w:rPr>
          <w:rFonts w:ascii="Arial" w:eastAsiaTheme="minorHAns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 Opći prihodi iz nadležnog proračuna, odnosno prihodi od Grada Slatine  </w:t>
      </w:r>
      <w:r w:rsidR="001D72F5">
        <w:rPr>
          <w:rFonts w:ascii="Arial" w:hAnsi="Arial" w:cs="Arial"/>
          <w:sz w:val="18"/>
          <w:szCs w:val="18"/>
        </w:rPr>
        <w:t>planirani su u iznosu od 1.007.935 kn./133.776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="Calibr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- vlastite prihode koje ostvarujemo </w:t>
      </w:r>
      <w:r w:rsidR="001D72F5">
        <w:rPr>
          <w:rFonts w:ascii="Arial" w:eastAsia="Calibri" w:hAnsi="Arial" w:cs="Arial"/>
          <w:sz w:val="18"/>
          <w:szCs w:val="18"/>
        </w:rPr>
        <w:t>od pruženih usluga</w:t>
      </w:r>
      <w:r w:rsidRPr="00306EBA">
        <w:rPr>
          <w:rFonts w:ascii="Arial" w:eastAsia="Calibri" w:hAnsi="Arial" w:cs="Arial"/>
          <w:sz w:val="18"/>
          <w:szCs w:val="18"/>
        </w:rPr>
        <w:t xml:space="preserve">, </w:t>
      </w:r>
      <w:r w:rsidRPr="00306EBA">
        <w:rPr>
          <w:rFonts w:ascii="Arial" w:hAnsi="Arial" w:cs="Arial"/>
          <w:sz w:val="18"/>
          <w:szCs w:val="18"/>
        </w:rPr>
        <w:t xml:space="preserve"> p</w:t>
      </w:r>
      <w:r w:rsidR="001D72F5">
        <w:rPr>
          <w:rFonts w:ascii="Arial" w:hAnsi="Arial" w:cs="Arial"/>
          <w:sz w:val="18"/>
          <w:szCs w:val="18"/>
        </w:rPr>
        <w:t>lanirali smo u iznosu od 3.648 kn /484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Theme="minorHAns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 prihodi za posebne namjene , </w:t>
      </w:r>
      <w:proofErr w:type="spellStart"/>
      <w:r w:rsidRPr="00306EBA">
        <w:rPr>
          <w:rFonts w:ascii="Arial" w:hAnsi="Arial" w:cs="Arial"/>
          <w:sz w:val="18"/>
          <w:szCs w:val="18"/>
        </w:rPr>
        <w:t>tj</w:t>
      </w:r>
      <w:proofErr w:type="spellEnd"/>
      <w:r w:rsidRPr="00306EBA">
        <w:rPr>
          <w:rFonts w:ascii="Arial" w:hAnsi="Arial" w:cs="Arial"/>
          <w:sz w:val="18"/>
          <w:szCs w:val="18"/>
        </w:rPr>
        <w:t xml:space="preserve"> prihodi s naslova refundacije štete, prih</w:t>
      </w:r>
      <w:r w:rsidR="001D72F5">
        <w:rPr>
          <w:rFonts w:ascii="Arial" w:hAnsi="Arial" w:cs="Arial"/>
          <w:sz w:val="18"/>
          <w:szCs w:val="18"/>
        </w:rPr>
        <w:t xml:space="preserve">odi od prodaje </w:t>
      </w:r>
      <w:r w:rsidRPr="00306EBA">
        <w:rPr>
          <w:rFonts w:ascii="Arial" w:hAnsi="Arial" w:cs="Arial"/>
          <w:sz w:val="18"/>
          <w:szCs w:val="18"/>
        </w:rPr>
        <w:t xml:space="preserve"> ulaznica i ostali prihodi:prihodi  od sponzorstva) p</w:t>
      </w:r>
      <w:r w:rsidR="001D72F5">
        <w:rPr>
          <w:rFonts w:ascii="Arial" w:hAnsi="Arial" w:cs="Arial"/>
          <w:sz w:val="18"/>
          <w:szCs w:val="18"/>
        </w:rPr>
        <w:t>lanirani su u iznosu od  3.000,00 kn,/398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ostale  pomoći iz proračuna koji nam nije nadležan (od Ministarstva kulture i VPŽ)  </w:t>
      </w:r>
      <w:r w:rsidR="001D72F5">
        <w:rPr>
          <w:rFonts w:ascii="Arial" w:hAnsi="Arial" w:cs="Arial"/>
          <w:sz w:val="18"/>
          <w:szCs w:val="18"/>
        </w:rPr>
        <w:t xml:space="preserve">planirane </w:t>
      </w:r>
      <w:r w:rsidR="00A15D10">
        <w:rPr>
          <w:rFonts w:ascii="Arial" w:hAnsi="Arial" w:cs="Arial"/>
          <w:sz w:val="18"/>
          <w:szCs w:val="18"/>
        </w:rPr>
        <w:t>su u iznosu od 135.250 kn/17.950</w:t>
      </w:r>
      <w:r w:rsidRPr="00306EBA">
        <w:rPr>
          <w:rFonts w:ascii="Arial" w:hAnsi="Arial" w:cs="Arial"/>
          <w:sz w:val="18"/>
          <w:szCs w:val="18"/>
        </w:rPr>
        <w:t xml:space="preserve"> € 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- te priho</w:t>
      </w:r>
      <w:r w:rsidR="001D72F5">
        <w:rPr>
          <w:rFonts w:ascii="Arial" w:hAnsi="Arial" w:cs="Arial"/>
          <w:sz w:val="18"/>
          <w:szCs w:val="18"/>
        </w:rPr>
        <w:t xml:space="preserve">d od donacija u iznosu od 6.000 kn/ 796 €. </w:t>
      </w:r>
    </w:p>
    <w:p w:rsidR="00306EBA" w:rsidRDefault="00306EBA" w:rsidP="00306EBA">
      <w:pPr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rPr>
          <w:rFonts w:ascii="Arial" w:hAnsi="Arial" w:cs="Arial"/>
          <w:sz w:val="18"/>
          <w:szCs w:val="18"/>
        </w:rPr>
      </w:pPr>
    </w:p>
    <w:p w:rsidR="00F017B0" w:rsidRPr="00306EBA" w:rsidRDefault="00F017B0" w:rsidP="00306EBA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b/>
          <w:sz w:val="18"/>
          <w:szCs w:val="18"/>
        </w:rPr>
        <w:t>RASHODI</w:t>
      </w:r>
      <w:r w:rsidRPr="00306EBA">
        <w:rPr>
          <w:rFonts w:ascii="Arial" w:hAnsi="Arial" w:cs="Arial"/>
          <w:sz w:val="18"/>
          <w:szCs w:val="18"/>
        </w:rPr>
        <w:t xml:space="preserve"> su planirani u visini prihoda.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Plan</w:t>
      </w:r>
      <w:r w:rsidR="001D72F5">
        <w:rPr>
          <w:rFonts w:ascii="Arial" w:hAnsi="Arial" w:cs="Arial"/>
          <w:sz w:val="18"/>
          <w:szCs w:val="18"/>
        </w:rPr>
        <w:t xml:space="preserve"> za 2024. god  veći  je za 3.444</w:t>
      </w:r>
      <w:r w:rsidRPr="00306EBA">
        <w:rPr>
          <w:rFonts w:ascii="Arial" w:hAnsi="Arial" w:cs="Arial"/>
          <w:sz w:val="18"/>
          <w:szCs w:val="18"/>
        </w:rPr>
        <w:t xml:space="preserve"> €  u odnosu na 2023. god. ,a pla</w:t>
      </w:r>
      <w:r w:rsidR="001D72F5">
        <w:rPr>
          <w:rFonts w:ascii="Arial" w:hAnsi="Arial" w:cs="Arial"/>
          <w:sz w:val="18"/>
          <w:szCs w:val="18"/>
        </w:rPr>
        <w:t>n za 2025. god. veći je za 2.917</w:t>
      </w:r>
      <w:r w:rsidRPr="00306EBA">
        <w:rPr>
          <w:rFonts w:ascii="Arial" w:hAnsi="Arial" w:cs="Arial"/>
          <w:sz w:val="18"/>
          <w:szCs w:val="18"/>
        </w:rPr>
        <w:t xml:space="preserve"> € u odnosu na 2024. god.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Povećani su samo prihodi i rashodi iz izvora opći prihodi i to u iznosu zadanog prvog limita.     </w:t>
      </w: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  </w:t>
      </w: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Pr="00306EBA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lastRenderedPageBreak/>
        <w:t>Prilog br. 2 Tablica za izradu financijskog plana proračunskih korisnika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                  Sastoji se od 5 stranica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I. OPĆI DIO  A) SAŽETAK RAČUNA PRIHODA I RASHODA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Kako su prihodi i rashodi planirani u istom iznosu, nema prenesenih viškova ni manjkova.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I. OPĆI DIO A. RAČUN PRIHODA I RASHODA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PRIHODI POSLOVANJA  /  RASHODI POSLOVANJA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Planirani su na drugoj razini ekonomske klasifikacije po izvorima financiranja.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PRIHODI POSLOVANJA: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63 Pomoći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65 Prihodi za posebne namjene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66 Prihodi od pruženih usluga i donacija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67 Prihodi iz nadležnog proračuna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RASHODI POSLOVANJA: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31 Rashode za zaposlene,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32 Materijalne rashode,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34 Financijske rashode,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42 Rashode za nabavu proizvedene dugotrajne imovine.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RASHODI PREMA FUNKCIJSKOJ KLASIFIKACIJI</w:t>
      </w:r>
    </w:p>
    <w:p w:rsidR="00306EBA" w:rsidRPr="00306EBA" w:rsidRDefault="001D72F5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 Slatina posluje u jednoj funkciji</w:t>
      </w:r>
      <w:r w:rsidR="00306EBA" w:rsidRPr="00306EBA">
        <w:rPr>
          <w:rFonts w:ascii="Arial" w:hAnsi="Arial" w:cs="Arial"/>
          <w:sz w:val="18"/>
          <w:szCs w:val="18"/>
        </w:rPr>
        <w:t>:</w:t>
      </w:r>
    </w:p>
    <w:p w:rsidR="00306EBA" w:rsidRPr="001D72F5" w:rsidRDefault="00306EBA" w:rsidP="001D72F5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08 KULTURA,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RAČUN FINANCIRANJA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Ova stranica je prazna. Nismo planirali zaduživanja.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II POSEBNI DIO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Na ovoj stranici rashode i izdatke iskazali smo po izvorima financiranja i ekonomskoj klasifikaciji, raspoređene u programe koji se sastoje od aktivnosti i projekata.</w:t>
      </w:r>
    </w:p>
    <w:p w:rsidR="00306EBA" w:rsidRPr="00306EBA" w:rsidRDefault="001D72F5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Program: 6</w:t>
      </w:r>
      <w:r w:rsidR="00306EBA" w:rsidRPr="00306EBA">
        <w:rPr>
          <w:rFonts w:ascii="Arial" w:hAnsi="Arial" w:cs="Arial"/>
          <w:sz w:val="18"/>
          <w:szCs w:val="18"/>
        </w:rPr>
        <w:t>000 Javni</w:t>
      </w:r>
      <w:r>
        <w:rPr>
          <w:rFonts w:ascii="Arial" w:hAnsi="Arial" w:cs="Arial"/>
          <w:sz w:val="18"/>
          <w:szCs w:val="18"/>
        </w:rPr>
        <w:t>h potreba u djelatnostima kulture</w:t>
      </w:r>
    </w:p>
    <w:p w:rsidR="00306EBA" w:rsidRPr="00306EBA" w:rsidRDefault="001D72F5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Aktivnost A100010</w:t>
      </w:r>
      <w:r w:rsidR="00F017B0">
        <w:rPr>
          <w:rFonts w:ascii="Arial" w:hAnsi="Arial" w:cs="Arial"/>
          <w:sz w:val="18"/>
          <w:szCs w:val="18"/>
        </w:rPr>
        <w:t xml:space="preserve"> Redovna djelatnost Zavičajnog muzeja</w:t>
      </w:r>
      <w:r w:rsidR="00306EBA" w:rsidRPr="00306EBA">
        <w:rPr>
          <w:rFonts w:ascii="Arial" w:hAnsi="Arial" w:cs="Arial"/>
          <w:sz w:val="18"/>
          <w:szCs w:val="18"/>
        </w:rPr>
        <w:t>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Kapitalni projekt:</w:t>
      </w:r>
      <w:r w:rsidR="00F017B0">
        <w:rPr>
          <w:rFonts w:ascii="Arial" w:hAnsi="Arial" w:cs="Arial"/>
          <w:sz w:val="18"/>
          <w:szCs w:val="18"/>
        </w:rPr>
        <w:t xml:space="preserve">K100021 Opremanje Zavičajnog muzeja </w:t>
      </w:r>
      <w:r w:rsidRPr="00306EBA">
        <w:rPr>
          <w:rFonts w:ascii="Arial" w:hAnsi="Arial" w:cs="Arial"/>
          <w:sz w:val="18"/>
          <w:szCs w:val="18"/>
        </w:rPr>
        <w:t xml:space="preserve"> Slatina,</w:t>
      </w:r>
    </w:p>
    <w:p w:rsidR="00306EBA" w:rsidRPr="00F017B0" w:rsidRDefault="00F017B0" w:rsidP="00F017B0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Tekući projekt: T100011 Dani muzeja i Dani Milka Kelemena</w:t>
      </w:r>
    </w:p>
    <w:p w:rsidR="006146FD" w:rsidRDefault="006146FD" w:rsidP="00BA382B">
      <w:pPr>
        <w:jc w:val="both"/>
        <w:rPr>
          <w:rFonts w:ascii="Arial" w:hAnsi="Arial" w:cs="Arial"/>
          <w:sz w:val="18"/>
          <w:szCs w:val="18"/>
        </w:rPr>
      </w:pPr>
    </w:p>
    <w:p w:rsidR="00306EBA" w:rsidRPr="00C92F89" w:rsidRDefault="00306EBA" w:rsidP="00BA382B">
      <w:pPr>
        <w:jc w:val="both"/>
        <w:rPr>
          <w:rFonts w:ascii="Arial" w:hAnsi="Arial" w:cs="Arial"/>
          <w:sz w:val="18"/>
          <w:szCs w:val="18"/>
        </w:rPr>
      </w:pP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</w:p>
    <w:p w:rsidR="00BA382B" w:rsidRPr="00A16EEE" w:rsidRDefault="0005312E" w:rsidP="00646D6D">
      <w:pPr>
        <w:spacing w:after="80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                          </w:t>
      </w:r>
      <w:r w:rsidR="00F017B0">
        <w:rPr>
          <w:rFonts w:ascii="Arial" w:hAnsi="Arial" w:cs="Arial"/>
          <w:sz w:val="18"/>
          <w:szCs w:val="18"/>
        </w:rPr>
        <w:t xml:space="preserve">                             </w:t>
      </w:r>
      <w:r w:rsidR="00A16EEE" w:rsidRPr="00A16EEE">
        <w:rPr>
          <w:rFonts w:ascii="Arial" w:hAnsi="Arial" w:cs="Arial"/>
          <w:sz w:val="18"/>
          <w:szCs w:val="18"/>
        </w:rPr>
        <w:t xml:space="preserve">    </w:t>
      </w:r>
      <w:r w:rsidR="00BA382B" w:rsidRPr="00A16EEE">
        <w:rPr>
          <w:rFonts w:ascii="Arial" w:hAnsi="Arial" w:cs="Arial"/>
          <w:sz w:val="18"/>
          <w:szCs w:val="18"/>
        </w:rPr>
        <w:t xml:space="preserve"> </w:t>
      </w:r>
      <w:r w:rsidR="0086513E">
        <w:rPr>
          <w:rFonts w:ascii="Arial" w:hAnsi="Arial" w:cs="Arial"/>
          <w:sz w:val="18"/>
          <w:szCs w:val="18"/>
        </w:rPr>
        <w:t xml:space="preserve"> ravnatelj</w:t>
      </w:r>
      <w:r w:rsidR="00BA382B" w:rsidRPr="00A16EEE">
        <w:rPr>
          <w:rFonts w:ascii="Arial" w:hAnsi="Arial" w:cs="Arial"/>
          <w:sz w:val="18"/>
          <w:szCs w:val="18"/>
        </w:rPr>
        <w:t>:</w:t>
      </w:r>
    </w:p>
    <w:p w:rsidR="00E11DE7" w:rsidRPr="00A16EEE" w:rsidRDefault="00E11DE7" w:rsidP="00646D6D">
      <w:pPr>
        <w:spacing w:after="80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="0005312E" w:rsidRPr="00A16EEE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A16EEE">
        <w:rPr>
          <w:rFonts w:ascii="Arial" w:hAnsi="Arial" w:cs="Arial"/>
          <w:sz w:val="18"/>
          <w:szCs w:val="18"/>
        </w:rPr>
        <w:tab/>
        <w:t xml:space="preserve">_______________________ </w:t>
      </w:r>
    </w:p>
    <w:p w:rsidR="00F272ED" w:rsidRPr="00A16EEE" w:rsidRDefault="00BA382B" w:rsidP="006146F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  <w:t xml:space="preserve"> </w:t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="0005312E" w:rsidRPr="00A16EEE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86513E">
        <w:rPr>
          <w:rFonts w:ascii="Arial" w:hAnsi="Arial" w:cs="Arial"/>
          <w:sz w:val="18"/>
          <w:szCs w:val="18"/>
        </w:rPr>
        <w:t xml:space="preserve">        </w:t>
      </w:r>
      <w:r w:rsidR="0005312E" w:rsidRPr="00A16EEE">
        <w:rPr>
          <w:rFonts w:ascii="Arial" w:hAnsi="Arial" w:cs="Arial"/>
          <w:sz w:val="18"/>
          <w:szCs w:val="18"/>
        </w:rPr>
        <w:t xml:space="preserve">  </w:t>
      </w:r>
      <w:r w:rsidR="0086513E">
        <w:rPr>
          <w:rFonts w:ascii="Arial" w:hAnsi="Arial" w:cs="Arial"/>
          <w:sz w:val="18"/>
          <w:szCs w:val="18"/>
        </w:rPr>
        <w:t xml:space="preserve">Vlado </w:t>
      </w:r>
      <w:proofErr w:type="spellStart"/>
      <w:r w:rsidR="0086513E">
        <w:rPr>
          <w:rFonts w:ascii="Arial" w:hAnsi="Arial" w:cs="Arial"/>
          <w:sz w:val="18"/>
          <w:szCs w:val="18"/>
        </w:rPr>
        <w:t>Majhen</w:t>
      </w:r>
      <w:proofErr w:type="spellEnd"/>
      <w:r w:rsidR="0086513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6513E">
        <w:rPr>
          <w:rFonts w:ascii="Arial" w:hAnsi="Arial" w:cs="Arial"/>
          <w:sz w:val="18"/>
          <w:szCs w:val="18"/>
        </w:rPr>
        <w:t>prof</w:t>
      </w:r>
      <w:proofErr w:type="spellEnd"/>
      <w:r w:rsidR="0086513E">
        <w:rPr>
          <w:rFonts w:ascii="Arial" w:hAnsi="Arial" w:cs="Arial"/>
          <w:sz w:val="18"/>
          <w:szCs w:val="18"/>
        </w:rPr>
        <w:t>.</w:t>
      </w:r>
    </w:p>
    <w:sectPr w:rsidR="00F272ED" w:rsidRPr="00A16EEE" w:rsidSect="0021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68D"/>
    <w:multiLevelType w:val="hybridMultilevel"/>
    <w:tmpl w:val="279AC5E4"/>
    <w:lvl w:ilvl="0" w:tplc="14B23658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531F"/>
    <w:multiLevelType w:val="hybridMultilevel"/>
    <w:tmpl w:val="98906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11B48"/>
    <w:multiLevelType w:val="hybridMultilevel"/>
    <w:tmpl w:val="C7908322"/>
    <w:lvl w:ilvl="0" w:tplc="0632301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11E93"/>
    <w:rsid w:val="000234C1"/>
    <w:rsid w:val="00027903"/>
    <w:rsid w:val="00033DAF"/>
    <w:rsid w:val="0003732D"/>
    <w:rsid w:val="00043E54"/>
    <w:rsid w:val="0005312E"/>
    <w:rsid w:val="00093D01"/>
    <w:rsid w:val="000A5ED0"/>
    <w:rsid w:val="000C04AD"/>
    <w:rsid w:val="0012286B"/>
    <w:rsid w:val="0014339D"/>
    <w:rsid w:val="00175C14"/>
    <w:rsid w:val="00177847"/>
    <w:rsid w:val="001D72F5"/>
    <w:rsid w:val="001E3B51"/>
    <w:rsid w:val="00204616"/>
    <w:rsid w:val="00211E93"/>
    <w:rsid w:val="0021352C"/>
    <w:rsid w:val="002214EB"/>
    <w:rsid w:val="00227CDE"/>
    <w:rsid w:val="00237914"/>
    <w:rsid w:val="00243364"/>
    <w:rsid w:val="0024431B"/>
    <w:rsid w:val="00246872"/>
    <w:rsid w:val="0026443B"/>
    <w:rsid w:val="00281999"/>
    <w:rsid w:val="00282D9E"/>
    <w:rsid w:val="00283B20"/>
    <w:rsid w:val="00292CB9"/>
    <w:rsid w:val="002C5EEF"/>
    <w:rsid w:val="002D2614"/>
    <w:rsid w:val="002F170A"/>
    <w:rsid w:val="002F51C1"/>
    <w:rsid w:val="00306EBA"/>
    <w:rsid w:val="003148D4"/>
    <w:rsid w:val="003347ED"/>
    <w:rsid w:val="0033614C"/>
    <w:rsid w:val="00355203"/>
    <w:rsid w:val="003A4715"/>
    <w:rsid w:val="003A77D0"/>
    <w:rsid w:val="003B6BA0"/>
    <w:rsid w:val="003C3123"/>
    <w:rsid w:val="003C455F"/>
    <w:rsid w:val="003E0296"/>
    <w:rsid w:val="003F146A"/>
    <w:rsid w:val="004009D5"/>
    <w:rsid w:val="00413270"/>
    <w:rsid w:val="004174AD"/>
    <w:rsid w:val="0043216B"/>
    <w:rsid w:val="00432F78"/>
    <w:rsid w:val="00463121"/>
    <w:rsid w:val="0046571E"/>
    <w:rsid w:val="00481087"/>
    <w:rsid w:val="00490372"/>
    <w:rsid w:val="004905AE"/>
    <w:rsid w:val="004939E4"/>
    <w:rsid w:val="004C4E39"/>
    <w:rsid w:val="004C6DC8"/>
    <w:rsid w:val="004E7F20"/>
    <w:rsid w:val="00505C9B"/>
    <w:rsid w:val="005278DF"/>
    <w:rsid w:val="00527EA6"/>
    <w:rsid w:val="00530B99"/>
    <w:rsid w:val="00543170"/>
    <w:rsid w:val="005453E8"/>
    <w:rsid w:val="005561EC"/>
    <w:rsid w:val="00573988"/>
    <w:rsid w:val="00587B27"/>
    <w:rsid w:val="005B205E"/>
    <w:rsid w:val="005D1C2A"/>
    <w:rsid w:val="00606740"/>
    <w:rsid w:val="006146FD"/>
    <w:rsid w:val="00617444"/>
    <w:rsid w:val="00623B37"/>
    <w:rsid w:val="00624B3D"/>
    <w:rsid w:val="00630422"/>
    <w:rsid w:val="00630AD2"/>
    <w:rsid w:val="00646D6D"/>
    <w:rsid w:val="0065426D"/>
    <w:rsid w:val="00676DA4"/>
    <w:rsid w:val="006A52AB"/>
    <w:rsid w:val="006B0E52"/>
    <w:rsid w:val="006B7883"/>
    <w:rsid w:val="006C2DE9"/>
    <w:rsid w:val="006E2A81"/>
    <w:rsid w:val="006F015D"/>
    <w:rsid w:val="006F0C33"/>
    <w:rsid w:val="006F7704"/>
    <w:rsid w:val="0070011F"/>
    <w:rsid w:val="00715613"/>
    <w:rsid w:val="00734DD7"/>
    <w:rsid w:val="007665EB"/>
    <w:rsid w:val="00766E21"/>
    <w:rsid w:val="0077277C"/>
    <w:rsid w:val="007821EF"/>
    <w:rsid w:val="0078615C"/>
    <w:rsid w:val="007D0A5A"/>
    <w:rsid w:val="007D1A8D"/>
    <w:rsid w:val="008111D8"/>
    <w:rsid w:val="00833AE4"/>
    <w:rsid w:val="008471D6"/>
    <w:rsid w:val="0086119B"/>
    <w:rsid w:val="0086513E"/>
    <w:rsid w:val="00865D17"/>
    <w:rsid w:val="008A3705"/>
    <w:rsid w:val="008B0C46"/>
    <w:rsid w:val="008B2B23"/>
    <w:rsid w:val="008B2D2D"/>
    <w:rsid w:val="008C0250"/>
    <w:rsid w:val="008C0A2C"/>
    <w:rsid w:val="008C7F96"/>
    <w:rsid w:val="008D1F41"/>
    <w:rsid w:val="008D7528"/>
    <w:rsid w:val="008F2CE9"/>
    <w:rsid w:val="0093467F"/>
    <w:rsid w:val="009440A8"/>
    <w:rsid w:val="009712CC"/>
    <w:rsid w:val="00980EE5"/>
    <w:rsid w:val="00991F48"/>
    <w:rsid w:val="009B34D9"/>
    <w:rsid w:val="009D1FDA"/>
    <w:rsid w:val="00A15D10"/>
    <w:rsid w:val="00A16EEE"/>
    <w:rsid w:val="00A17BB1"/>
    <w:rsid w:val="00A20D00"/>
    <w:rsid w:val="00A21F1E"/>
    <w:rsid w:val="00A47862"/>
    <w:rsid w:val="00A5301E"/>
    <w:rsid w:val="00A641AC"/>
    <w:rsid w:val="00A734C2"/>
    <w:rsid w:val="00A959BD"/>
    <w:rsid w:val="00AA6772"/>
    <w:rsid w:val="00AB1809"/>
    <w:rsid w:val="00AC2C32"/>
    <w:rsid w:val="00B273A6"/>
    <w:rsid w:val="00B31FAD"/>
    <w:rsid w:val="00B348A8"/>
    <w:rsid w:val="00B4095A"/>
    <w:rsid w:val="00B57201"/>
    <w:rsid w:val="00B73ABC"/>
    <w:rsid w:val="00B85639"/>
    <w:rsid w:val="00BA382B"/>
    <w:rsid w:val="00BC4D4D"/>
    <w:rsid w:val="00BD43D6"/>
    <w:rsid w:val="00C1145F"/>
    <w:rsid w:val="00C30209"/>
    <w:rsid w:val="00C34422"/>
    <w:rsid w:val="00C42317"/>
    <w:rsid w:val="00C4454A"/>
    <w:rsid w:val="00C5787E"/>
    <w:rsid w:val="00C72DAB"/>
    <w:rsid w:val="00C90865"/>
    <w:rsid w:val="00C92F89"/>
    <w:rsid w:val="00CE7E4B"/>
    <w:rsid w:val="00CF6795"/>
    <w:rsid w:val="00D028CD"/>
    <w:rsid w:val="00D072DD"/>
    <w:rsid w:val="00D276F5"/>
    <w:rsid w:val="00D50C88"/>
    <w:rsid w:val="00D66257"/>
    <w:rsid w:val="00D812B1"/>
    <w:rsid w:val="00D96F58"/>
    <w:rsid w:val="00DB13C0"/>
    <w:rsid w:val="00DB70BC"/>
    <w:rsid w:val="00DC14B3"/>
    <w:rsid w:val="00DD2B12"/>
    <w:rsid w:val="00DE2AD8"/>
    <w:rsid w:val="00DE4FBE"/>
    <w:rsid w:val="00E056B7"/>
    <w:rsid w:val="00E11DE7"/>
    <w:rsid w:val="00E35D02"/>
    <w:rsid w:val="00E624F3"/>
    <w:rsid w:val="00E74910"/>
    <w:rsid w:val="00E76503"/>
    <w:rsid w:val="00E81AE1"/>
    <w:rsid w:val="00E8534D"/>
    <w:rsid w:val="00E855F5"/>
    <w:rsid w:val="00E86348"/>
    <w:rsid w:val="00ED1323"/>
    <w:rsid w:val="00EF0C1D"/>
    <w:rsid w:val="00EF449E"/>
    <w:rsid w:val="00F017B0"/>
    <w:rsid w:val="00F070F3"/>
    <w:rsid w:val="00F157D7"/>
    <w:rsid w:val="00F272ED"/>
    <w:rsid w:val="00F3425B"/>
    <w:rsid w:val="00F40157"/>
    <w:rsid w:val="00F435C7"/>
    <w:rsid w:val="00F56DDB"/>
    <w:rsid w:val="00F75B97"/>
    <w:rsid w:val="00FA6DDE"/>
    <w:rsid w:val="00FB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D43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11E93"/>
    <w:rPr>
      <w:color w:val="0000FF"/>
      <w:u w:val="single"/>
    </w:rPr>
  </w:style>
  <w:style w:type="paragraph" w:styleId="StandardWeb">
    <w:name w:val="Normal (Web)"/>
    <w:basedOn w:val="Normal"/>
    <w:uiPriority w:val="99"/>
    <w:rsid w:val="00211E9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BD43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BD43D6"/>
    <w:rPr>
      <w:b/>
      <w:bCs/>
    </w:rPr>
  </w:style>
  <w:style w:type="character" w:styleId="Jakoisticanje">
    <w:name w:val="Intense Emphasis"/>
    <w:uiPriority w:val="21"/>
    <w:qFormat/>
    <w:rsid w:val="00BD43D6"/>
    <w:rPr>
      <w:b/>
      <w:bCs/>
      <w:i/>
      <w:iCs/>
      <w:color w:val="4F81BD"/>
    </w:rPr>
  </w:style>
  <w:style w:type="paragraph" w:styleId="Bezproreda">
    <w:name w:val="No Spacing"/>
    <w:uiPriority w:val="1"/>
    <w:qFormat/>
    <w:rsid w:val="00DB13C0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a">
    <w:name w:val="annotation text"/>
    <w:basedOn w:val="Normal"/>
    <w:link w:val="TekstkomentaraChar"/>
    <w:semiHidden/>
    <w:unhideWhenUsed/>
    <w:rsid w:val="00DB13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DB13C0"/>
    <w:rPr>
      <w:rFonts w:ascii="Calibri" w:eastAsia="Times New Roman" w:hAnsi="Calibri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06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11E93"/>
    <w:rPr>
      <w:color w:val="0000FF"/>
      <w:u w:val="single"/>
    </w:rPr>
  </w:style>
  <w:style w:type="paragraph" w:styleId="StandardWeb">
    <w:name w:val="Normal (Web)"/>
    <w:basedOn w:val="Normal"/>
    <w:uiPriority w:val="99"/>
    <w:rsid w:val="00211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Hudoletnjak</dc:creator>
  <cp:lastModifiedBy>Ana</cp:lastModifiedBy>
  <cp:revision>133</cp:revision>
  <cp:lastPrinted>2023-03-14T10:43:00Z</cp:lastPrinted>
  <dcterms:created xsi:type="dcterms:W3CDTF">2018-09-07T12:24:00Z</dcterms:created>
  <dcterms:modified xsi:type="dcterms:W3CDTF">2023-03-14T10:44:00Z</dcterms:modified>
</cp:coreProperties>
</file>